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7F68A">
      <w:pPr>
        <w:spacing w:before="93" w:beforeLines="30" w:after="93" w:afterLines="30"/>
        <w:ind w:right="-1052" w:rightChars="-501"/>
        <w:rPr>
          <w:rFonts w:ascii="黑体" w:eastAsia="黑体"/>
          <w:sz w:val="32"/>
          <w:szCs w:val="32"/>
        </w:rPr>
      </w:pPr>
      <w:bookmarkStart w:id="1" w:name="_GoBack"/>
      <w:bookmarkEnd w:id="1"/>
      <w:bookmarkStart w:id="0" w:name="_Hlk210238333"/>
      <w:r>
        <w:rPr>
          <w:rFonts w:hint="eastAsia" w:ascii="黑体" w:eastAsia="黑体"/>
          <w:sz w:val="32"/>
          <w:szCs w:val="32"/>
        </w:rPr>
        <w:t>附件1：</w:t>
      </w:r>
    </w:p>
    <w:p w14:paraId="07FBEC8C">
      <w:pPr>
        <w:tabs>
          <w:tab w:val="left" w:pos="630"/>
          <w:tab w:val="left" w:pos="4200"/>
          <w:tab w:val="left" w:pos="5670"/>
          <w:tab w:val="left" w:pos="7140"/>
          <w:tab w:val="left" w:pos="8610"/>
        </w:tabs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2024-2025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学年校级“三好学生”名单</w:t>
      </w:r>
    </w:p>
    <w:p w14:paraId="1717E373">
      <w:pPr>
        <w:spacing w:line="560" w:lineRule="exact"/>
        <w:ind w:left="210" w:leftChars="100" w:right="210" w:rightChars="100"/>
        <w:jc w:val="center"/>
        <w:textAlignment w:val="center"/>
        <w:rPr>
          <w:rFonts w:ascii="Times New Roman" w:hAnsi="Times New Roman" w:eastAsia="方正小标宋简体" w:cs="Times New Roman"/>
          <w:sz w:val="32"/>
          <w:szCs w:val="44"/>
        </w:rPr>
      </w:pPr>
      <w:r>
        <w:rPr>
          <w:rFonts w:ascii="Times New Roman" w:hAnsi="Times New Roman" w:eastAsia="方正小标宋简体" w:cs="Times New Roman"/>
          <w:sz w:val="32"/>
          <w:szCs w:val="44"/>
        </w:rPr>
        <w:t>（共</w:t>
      </w:r>
      <w:r>
        <w:rPr>
          <w:rFonts w:hint="eastAsia" w:ascii="Times New Roman" w:hAnsi="Times New Roman" w:eastAsia="方正小标宋简体" w:cs="Times New Roman"/>
          <w:b/>
          <w:bCs/>
          <w:sz w:val="32"/>
          <w:szCs w:val="44"/>
        </w:rPr>
        <w:t>8</w:t>
      </w:r>
      <w:r>
        <w:rPr>
          <w:rFonts w:ascii="Times New Roman" w:hAnsi="Times New Roman" w:eastAsia="方正小标宋简体" w:cs="Times New Roman"/>
          <w:sz w:val="32"/>
          <w:szCs w:val="44"/>
        </w:rPr>
        <w:t>名）</w:t>
      </w:r>
    </w:p>
    <w:bookmarkEnd w:id="0"/>
    <w:p w14:paraId="4F0CD509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3" w:firstLineChars="200"/>
        <w:jc w:val="left"/>
        <w:rPr>
          <w:rFonts w:hint="eastAsia" w:hAnsi="仿宋_GB2312" w:eastAsia="仿宋_GB2312"/>
          <w:b/>
          <w:color w:val="000000"/>
          <w:sz w:val="32"/>
          <w:szCs w:val="32"/>
        </w:rPr>
      </w:pPr>
      <w:r>
        <w:rPr>
          <w:rFonts w:hint="eastAsia" w:hAnsi="仿宋_GB2312" w:eastAsia="仿宋_GB2312"/>
          <w:b/>
          <w:color w:val="000000"/>
          <w:sz w:val="32"/>
          <w:szCs w:val="32"/>
        </w:rPr>
        <w:t>湿地学院</w:t>
      </w:r>
      <w:r>
        <w:rPr>
          <w:rFonts w:hint="eastAsia" w:ascii="Times New Roman" w:hAnsi="仿宋_GB2312" w:eastAsia="仿宋_GB2312" w:cs="Times New Roman"/>
          <w:b/>
          <w:color w:val="000000"/>
          <w:sz w:val="32"/>
          <w:szCs w:val="32"/>
        </w:rPr>
        <w:t>( 8</w:t>
      </w:r>
      <w:r>
        <w:rPr>
          <w:rFonts w:hint="eastAsia" w:hAnsi="仿宋_GB2312" w:eastAsia="仿宋_GB2312"/>
          <w:b/>
          <w:color w:val="000000"/>
          <w:sz w:val="32"/>
          <w:szCs w:val="32"/>
        </w:rPr>
        <w:t>名</w:t>
      </w:r>
      <w:r>
        <w:rPr>
          <w:rFonts w:hint="eastAsia" w:ascii="Times New Roman" w:hAnsi="仿宋_GB2312" w:eastAsia="仿宋_GB2312" w:cs="Times New Roman"/>
          <w:b/>
          <w:color w:val="000000"/>
          <w:sz w:val="32"/>
          <w:szCs w:val="32"/>
        </w:rPr>
        <w:t>)</w:t>
      </w:r>
    </w:p>
    <w:p w14:paraId="670D0CCB">
      <w:pPr>
        <w:tabs>
          <w:tab w:val="left" w:pos="0"/>
          <w:tab w:val="left" w:pos="4820"/>
        </w:tabs>
        <w:adjustRightInd w:val="0"/>
        <w:snapToGrid w:val="0"/>
        <w:spacing w:line="360" w:lineRule="auto"/>
        <w:ind w:firstLine="640" w:firstLineChars="200"/>
        <w:rPr>
          <w:rFonts w:hint="eastAsia" w:hAnsi="仿宋_GB2312" w:eastAsia="仿宋_GB2312"/>
          <w:bCs/>
          <w:color w:val="000000"/>
          <w:sz w:val="32"/>
          <w:szCs w:val="32"/>
        </w:rPr>
      </w:pPr>
      <w:r>
        <w:rPr>
          <w:rFonts w:hint="eastAsia" w:hAnsi="仿宋_GB2312" w:eastAsia="仿宋_GB2312"/>
          <w:bCs/>
          <w:color w:val="000000"/>
          <w:sz w:val="32"/>
          <w:szCs w:val="32"/>
        </w:rPr>
        <w:t xml:space="preserve">湿22(1)动保               刘  畅  </w:t>
      </w:r>
    </w:p>
    <w:p w14:paraId="6F78154F">
      <w:pPr>
        <w:tabs>
          <w:tab w:val="left" w:pos="0"/>
          <w:tab w:val="center" w:pos="4473"/>
        </w:tabs>
        <w:adjustRightInd w:val="0"/>
        <w:snapToGrid w:val="0"/>
        <w:spacing w:line="360" w:lineRule="auto"/>
        <w:ind w:firstLine="640" w:firstLineChars="200"/>
        <w:rPr>
          <w:rFonts w:hint="eastAsia" w:hAnsi="仿宋_GB2312" w:eastAsia="仿宋_GB2312"/>
          <w:bCs/>
          <w:color w:val="000000"/>
          <w:sz w:val="32"/>
          <w:szCs w:val="32"/>
        </w:rPr>
      </w:pPr>
      <w:r>
        <w:rPr>
          <w:rFonts w:hint="eastAsia" w:hAnsi="仿宋_GB2312" w:eastAsia="仿宋_GB2312"/>
          <w:bCs/>
          <w:color w:val="000000"/>
          <w:sz w:val="32"/>
          <w:szCs w:val="32"/>
        </w:rPr>
        <w:t>湿22(1)动保</w:t>
      </w:r>
      <w:r>
        <w:rPr>
          <w:rFonts w:hint="eastAsia" w:hAnsi="仿宋_GB2312" w:eastAsia="仿宋_GB2312"/>
          <w:bCs/>
          <w:color w:val="000000"/>
          <w:sz w:val="32"/>
          <w:szCs w:val="32"/>
        </w:rPr>
        <w:tab/>
      </w:r>
      <w:r>
        <w:rPr>
          <w:rFonts w:hint="eastAsia" w:hAnsi="仿宋_GB2312" w:eastAsia="仿宋_GB2312"/>
          <w:bCs/>
          <w:color w:val="000000"/>
          <w:sz w:val="32"/>
          <w:szCs w:val="32"/>
        </w:rPr>
        <w:t xml:space="preserve">          胡甜甜</w:t>
      </w:r>
    </w:p>
    <w:p w14:paraId="78AC02B7">
      <w:pPr>
        <w:tabs>
          <w:tab w:val="left" w:pos="0"/>
          <w:tab w:val="left" w:pos="4620"/>
        </w:tabs>
        <w:adjustRightInd w:val="0"/>
        <w:snapToGrid w:val="0"/>
        <w:spacing w:line="360" w:lineRule="auto"/>
        <w:ind w:firstLine="640" w:firstLineChars="200"/>
        <w:rPr>
          <w:rFonts w:hint="eastAsia" w:hAnsi="仿宋_GB2312" w:eastAsia="仿宋_GB2312"/>
          <w:bCs/>
          <w:color w:val="000000"/>
          <w:sz w:val="32"/>
          <w:szCs w:val="32"/>
        </w:rPr>
      </w:pPr>
      <w:r>
        <w:rPr>
          <w:rFonts w:hint="eastAsia" w:hAnsi="仿宋_GB2312" w:eastAsia="仿宋_GB2312"/>
          <w:bCs/>
          <w:color w:val="000000"/>
          <w:sz w:val="32"/>
          <w:szCs w:val="32"/>
        </w:rPr>
        <w:t>湿22(1)动保               姜  琦</w:t>
      </w:r>
    </w:p>
    <w:p w14:paraId="22B0309D">
      <w:pPr>
        <w:tabs>
          <w:tab w:val="left" w:pos="0"/>
          <w:tab w:val="left" w:pos="4620"/>
        </w:tabs>
        <w:adjustRightInd w:val="0"/>
        <w:snapToGrid w:val="0"/>
        <w:spacing w:line="360" w:lineRule="auto"/>
        <w:ind w:firstLine="640" w:firstLineChars="200"/>
        <w:rPr>
          <w:rFonts w:hint="eastAsia" w:hAnsi="仿宋_GB2312" w:eastAsia="仿宋_GB2312"/>
          <w:bCs/>
          <w:color w:val="000000"/>
          <w:sz w:val="32"/>
          <w:szCs w:val="32"/>
        </w:rPr>
      </w:pPr>
      <w:r>
        <w:rPr>
          <w:rFonts w:hint="eastAsia" w:hAnsi="仿宋_GB2312" w:eastAsia="仿宋_GB2312"/>
          <w:bCs/>
          <w:color w:val="000000"/>
          <w:sz w:val="32"/>
          <w:szCs w:val="32"/>
        </w:rPr>
        <w:t>湿</w:t>
      </w:r>
      <w:r>
        <w:rPr>
          <w:rFonts w:hint="eastAsia" w:ascii="Times New Roman" w:hAnsi="仿宋_GB2312" w:eastAsia="仿宋_GB2312" w:cs="Times New Roman"/>
          <w:color w:val="000000"/>
          <w:sz w:val="32"/>
          <w:szCs w:val="32"/>
        </w:rPr>
        <w:t>22(2)</w:t>
      </w:r>
      <w:r>
        <w:rPr>
          <w:rFonts w:hint="eastAsia" w:hAnsi="仿宋_GB2312" w:eastAsia="仿宋_GB2312"/>
          <w:bCs/>
          <w:color w:val="000000"/>
          <w:sz w:val="32"/>
          <w:szCs w:val="32"/>
        </w:rPr>
        <w:t>动保               季  婧</w:t>
      </w:r>
    </w:p>
    <w:p w14:paraId="386F7A70">
      <w:pPr>
        <w:tabs>
          <w:tab w:val="left" w:pos="0"/>
          <w:tab w:val="left" w:pos="4620"/>
        </w:tabs>
        <w:adjustRightInd w:val="0"/>
        <w:snapToGrid w:val="0"/>
        <w:spacing w:line="360" w:lineRule="auto"/>
        <w:ind w:firstLine="640" w:firstLineChars="200"/>
        <w:rPr>
          <w:rFonts w:hint="eastAsia" w:hAnsi="仿宋_GB2312" w:eastAsia="仿宋_GB2312"/>
          <w:bCs/>
          <w:color w:val="000000"/>
          <w:sz w:val="32"/>
          <w:szCs w:val="32"/>
        </w:rPr>
      </w:pPr>
      <w:r>
        <w:rPr>
          <w:rFonts w:hint="eastAsia" w:hAnsi="仿宋_GB2312" w:eastAsia="仿宋_GB2312"/>
          <w:bCs/>
          <w:color w:val="000000"/>
          <w:sz w:val="32"/>
          <w:szCs w:val="32"/>
        </w:rPr>
        <w:t>湿</w:t>
      </w:r>
      <w:r>
        <w:rPr>
          <w:rFonts w:hint="eastAsia" w:ascii="Times New Roman" w:hAnsi="仿宋_GB2312" w:eastAsia="仿宋_GB2312" w:cs="Times New Roman"/>
          <w:color w:val="000000"/>
          <w:sz w:val="32"/>
          <w:szCs w:val="32"/>
        </w:rPr>
        <w:t>23(2)</w:t>
      </w:r>
      <w:r>
        <w:rPr>
          <w:rFonts w:hint="eastAsia" w:hAnsi="仿宋_GB2312" w:eastAsia="仿宋_GB2312"/>
          <w:bCs/>
          <w:color w:val="000000"/>
          <w:sz w:val="32"/>
          <w:szCs w:val="32"/>
        </w:rPr>
        <w:t xml:space="preserve">湿保               汤雯慧  </w:t>
      </w:r>
    </w:p>
    <w:p w14:paraId="13442A34">
      <w:pPr>
        <w:tabs>
          <w:tab w:val="left" w:pos="0"/>
          <w:tab w:val="left" w:pos="4620"/>
        </w:tabs>
        <w:adjustRightInd w:val="0"/>
        <w:snapToGrid w:val="0"/>
        <w:spacing w:line="360" w:lineRule="auto"/>
        <w:ind w:firstLine="640" w:firstLineChars="200"/>
        <w:rPr>
          <w:rFonts w:hint="eastAsia" w:hAnsi="仿宋_GB2312" w:eastAsia="仿宋_GB2312"/>
          <w:bCs/>
          <w:color w:val="000000"/>
          <w:sz w:val="32"/>
          <w:szCs w:val="32"/>
        </w:rPr>
      </w:pPr>
      <w:r>
        <w:rPr>
          <w:rFonts w:hint="eastAsia" w:hAnsi="仿宋_GB2312" w:eastAsia="仿宋_GB2312"/>
          <w:bCs/>
          <w:color w:val="000000"/>
          <w:sz w:val="32"/>
          <w:szCs w:val="32"/>
        </w:rPr>
        <w:t>湿23(2)湿保               白梦露</w:t>
      </w:r>
    </w:p>
    <w:p w14:paraId="03BF2A9E">
      <w:pPr>
        <w:tabs>
          <w:tab w:val="left" w:pos="0"/>
          <w:tab w:val="left" w:pos="4620"/>
        </w:tabs>
        <w:adjustRightInd w:val="0"/>
        <w:snapToGrid w:val="0"/>
        <w:spacing w:line="360" w:lineRule="auto"/>
        <w:ind w:firstLine="640" w:firstLineChars="200"/>
        <w:rPr>
          <w:rFonts w:hint="eastAsia" w:hAnsi="仿宋_GB2312" w:eastAsia="仿宋_GB2312"/>
          <w:bCs/>
          <w:color w:val="000000"/>
          <w:sz w:val="32"/>
          <w:szCs w:val="32"/>
        </w:rPr>
      </w:pPr>
      <w:r>
        <w:rPr>
          <w:rFonts w:hint="eastAsia" w:hAnsi="仿宋_GB2312" w:eastAsia="仿宋_GB2312"/>
          <w:bCs/>
          <w:color w:val="000000"/>
          <w:sz w:val="32"/>
          <w:szCs w:val="32"/>
        </w:rPr>
        <w:t>湿</w:t>
      </w:r>
      <w:r>
        <w:rPr>
          <w:rFonts w:hint="eastAsia" w:ascii="Times New Roman" w:hAnsi="仿宋_GB2312" w:eastAsia="仿宋_GB2312" w:cs="Times New Roman"/>
          <w:color w:val="000000"/>
          <w:sz w:val="32"/>
          <w:szCs w:val="32"/>
        </w:rPr>
        <w:t>23(3)</w:t>
      </w:r>
      <w:r>
        <w:rPr>
          <w:rFonts w:hint="eastAsia" w:hAnsi="仿宋_GB2312" w:eastAsia="仿宋_GB2312"/>
          <w:bCs/>
          <w:color w:val="000000"/>
          <w:sz w:val="32"/>
          <w:szCs w:val="32"/>
        </w:rPr>
        <w:t>湿保               刘林夕</w:t>
      </w:r>
    </w:p>
    <w:p w14:paraId="7D647607">
      <w:pPr>
        <w:tabs>
          <w:tab w:val="left" w:pos="0"/>
          <w:tab w:val="left" w:pos="4620"/>
        </w:tabs>
        <w:adjustRightInd w:val="0"/>
        <w:snapToGrid w:val="0"/>
        <w:spacing w:line="360" w:lineRule="auto"/>
        <w:ind w:firstLine="640" w:firstLineChars="200"/>
        <w:rPr>
          <w:rFonts w:hint="eastAsia" w:hAnsi="仿宋_GB2312" w:eastAsia="仿宋_GB2312"/>
          <w:bCs/>
          <w:color w:val="000000"/>
          <w:sz w:val="32"/>
          <w:szCs w:val="32"/>
        </w:rPr>
      </w:pPr>
      <w:r>
        <w:rPr>
          <w:rFonts w:hint="eastAsia" w:hAnsi="仿宋_GB2312" w:eastAsia="仿宋_GB2312"/>
          <w:bCs/>
          <w:color w:val="000000"/>
          <w:sz w:val="32"/>
          <w:szCs w:val="32"/>
        </w:rPr>
        <w:t>湿</w:t>
      </w:r>
      <w:r>
        <w:rPr>
          <w:rFonts w:hint="eastAsia" w:ascii="Times New Roman" w:hAnsi="仿宋_GB2312" w:eastAsia="仿宋_GB2312" w:cs="Times New Roman"/>
          <w:color w:val="000000"/>
          <w:sz w:val="32"/>
          <w:szCs w:val="32"/>
        </w:rPr>
        <w:t>24(2)</w:t>
      </w:r>
      <w:r>
        <w:rPr>
          <w:rFonts w:hint="eastAsia" w:hAnsi="仿宋_GB2312" w:eastAsia="仿宋_GB2312"/>
          <w:bCs/>
          <w:color w:val="000000"/>
          <w:sz w:val="32"/>
          <w:szCs w:val="32"/>
        </w:rPr>
        <w:t>湿保               吕茜琳</w:t>
      </w:r>
    </w:p>
    <w:p w14:paraId="190EDB0F">
      <w:pPr>
        <w:tabs>
          <w:tab w:val="left" w:pos="0"/>
          <w:tab w:val="left" w:pos="4620"/>
        </w:tabs>
        <w:adjustRightInd w:val="0"/>
        <w:snapToGrid w:val="0"/>
        <w:spacing w:line="520" w:lineRule="exact"/>
        <w:rPr>
          <w:rFonts w:hint="eastAsia" w:hAnsi="仿宋_GB2312" w:eastAsia="仿宋_GB2312"/>
          <w:bCs/>
          <w:color w:val="000000"/>
          <w:sz w:val="32"/>
          <w:szCs w:val="32"/>
        </w:rPr>
      </w:pPr>
    </w:p>
    <w:p w14:paraId="569E89D7">
      <w:pPr>
        <w:tabs>
          <w:tab w:val="left" w:pos="0"/>
          <w:tab w:val="left" w:pos="4620"/>
        </w:tabs>
        <w:adjustRightInd w:val="0"/>
        <w:snapToGrid w:val="0"/>
        <w:spacing w:line="520" w:lineRule="exact"/>
        <w:jc w:val="right"/>
        <w:rPr>
          <w:rFonts w:hint="eastAsia" w:hAnsi="仿宋_GB2312" w:eastAsia="仿宋_GB2312"/>
          <w:bCs/>
          <w:color w:val="000000"/>
          <w:sz w:val="32"/>
          <w:szCs w:val="32"/>
        </w:rPr>
      </w:pPr>
      <w:r>
        <w:rPr>
          <w:rFonts w:hint="eastAsia" w:hAnsi="仿宋_GB2312" w:eastAsia="仿宋_GB2312"/>
          <w:bCs/>
          <w:color w:val="000000"/>
          <w:sz w:val="32"/>
          <w:szCs w:val="32"/>
        </w:rPr>
        <w:t>湿地学院</w:t>
      </w:r>
    </w:p>
    <w:p w14:paraId="734F0585">
      <w:pPr>
        <w:tabs>
          <w:tab w:val="left" w:pos="0"/>
          <w:tab w:val="left" w:pos="4620"/>
        </w:tabs>
        <w:adjustRightInd w:val="0"/>
        <w:snapToGrid w:val="0"/>
        <w:spacing w:line="520" w:lineRule="exact"/>
        <w:jc w:val="right"/>
        <w:rPr>
          <w:rFonts w:hint="eastAsia" w:hAnsi="仿宋_GB2312" w:eastAsia="仿宋_GB2312"/>
          <w:bCs/>
          <w:color w:val="000000"/>
          <w:sz w:val="32"/>
          <w:szCs w:val="32"/>
        </w:rPr>
      </w:pPr>
      <w:r>
        <w:rPr>
          <w:rFonts w:hint="eastAsia" w:hAnsi="仿宋_GB2312" w:eastAsia="仿宋_GB2312"/>
          <w:bCs/>
          <w:color w:val="000000"/>
          <w:sz w:val="32"/>
          <w:szCs w:val="32"/>
        </w:rPr>
        <w:t>2025年10月1日</w:t>
      </w:r>
    </w:p>
    <w:p w14:paraId="49166684">
      <w:pPr>
        <w:tabs>
          <w:tab w:val="left" w:pos="0"/>
          <w:tab w:val="left" w:pos="4620"/>
        </w:tabs>
        <w:adjustRightInd w:val="0"/>
        <w:snapToGrid w:val="0"/>
        <w:spacing w:line="520" w:lineRule="exact"/>
        <w:rPr>
          <w:rFonts w:hint="eastAsia" w:hAnsi="仿宋_GB2312" w:eastAsia="仿宋_GB2312"/>
          <w:bCs/>
          <w:color w:val="000000"/>
          <w:sz w:val="32"/>
          <w:szCs w:val="32"/>
        </w:rPr>
      </w:pPr>
    </w:p>
    <w:p w14:paraId="1E6500C3">
      <w:pPr>
        <w:tabs>
          <w:tab w:val="left" w:pos="0"/>
          <w:tab w:val="left" w:pos="4620"/>
        </w:tabs>
        <w:adjustRightInd w:val="0"/>
        <w:snapToGrid w:val="0"/>
        <w:spacing w:line="520" w:lineRule="exact"/>
        <w:rPr>
          <w:rFonts w:hint="eastAsia" w:hAnsi="仿宋_GB2312" w:eastAsia="仿宋_GB2312"/>
          <w:bCs/>
          <w:color w:val="000000"/>
          <w:sz w:val="32"/>
          <w:szCs w:val="32"/>
        </w:rPr>
      </w:pPr>
    </w:p>
    <w:p w14:paraId="0E8EFA4D">
      <w:pPr>
        <w:tabs>
          <w:tab w:val="left" w:pos="0"/>
          <w:tab w:val="left" w:pos="4620"/>
        </w:tabs>
        <w:adjustRightInd w:val="0"/>
        <w:snapToGrid w:val="0"/>
        <w:spacing w:line="520" w:lineRule="exact"/>
        <w:rPr>
          <w:rFonts w:hint="eastAsia" w:hAnsi="仿宋_GB2312" w:eastAsia="仿宋_GB2312"/>
          <w:bCs/>
          <w:color w:val="000000"/>
          <w:sz w:val="32"/>
          <w:szCs w:val="32"/>
        </w:rPr>
      </w:pPr>
    </w:p>
    <w:p w14:paraId="5C2BD6AF">
      <w:pPr>
        <w:widowControl/>
        <w:spacing w:line="560" w:lineRule="exact"/>
        <w:textAlignment w:val="baseline"/>
        <w:rPr>
          <w:rFonts w:hint="eastAsia" w:ascii="儷宋 Pro" w:hAnsi="儷宋 Pro" w:eastAsia="儷宋 Pro" w:cs="儷宋 Pro"/>
          <w:b/>
          <w:sz w:val="28"/>
          <w:szCs w:val="28"/>
        </w:rPr>
      </w:pPr>
    </w:p>
    <w:p w14:paraId="5215E7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儷宋 Pro">
    <w:altName w:val="宋体"/>
    <w:panose1 w:val="00000000000000000000"/>
    <w:charset w:val="88"/>
    <w:family w:val="auto"/>
    <w:pitch w:val="default"/>
    <w:sig w:usb0="00000000" w:usb1="000000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93B"/>
    <w:rsid w:val="0010693B"/>
    <w:rsid w:val="003B016E"/>
    <w:rsid w:val="003D17C5"/>
    <w:rsid w:val="004774EF"/>
    <w:rsid w:val="00580A25"/>
    <w:rsid w:val="007C56B8"/>
    <w:rsid w:val="009967BA"/>
    <w:rsid w:val="00AA7E64"/>
    <w:rsid w:val="00B32AA7"/>
    <w:rsid w:val="00D82A78"/>
    <w:rsid w:val="00E21BD3"/>
    <w:rsid w:val="00E42871"/>
    <w:rsid w:val="34D9190D"/>
    <w:rsid w:val="41A6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137</Characters>
  <Lines>2</Lines>
  <Paragraphs>1</Paragraphs>
  <TotalTime>5</TotalTime>
  <ScaleCrop>false</ScaleCrop>
  <LinksUpToDate>false</LinksUpToDate>
  <CharactersWithSpaces>264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2025-10-01T11:18:00Z</dcterms:created>
  <dc:creator>LENOVO</dc:creator>
  <cp:lastModifiedBy>FAFA</cp:lastModifiedBy>
  <cp:lastPrinted>2025-10-01T11:35:00Z</cp:lastPrinted>
  <dcterms:modified xsi:type="dcterms:W3CDTF">2025-10-01T14:22:56Z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eyJoZGlkIjoiMmJmMjhhYWVhNDY4M2M5MTNkY2YwMTA5ZDAwNzM2MWIiLCJ1c2VySWQiOiIxMjY2ODk3ODM0In0=</vt:lpwstr>
  </property>
  <property fmtid="{D5CDD505-2E9C-101B-9397-08002B2CF9AE}" pid="4" name="ICV">
    <vt:lpwstr>2D23AF8647154BA8BF17768D3DD95B2D_13</vt:lpwstr>
  </property>
</Properties>
</file>